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02</w:t>
      </w:r>
      <w:r>
        <w:rPr>
          <w:rStyle w:val="9"/>
          <w:rFonts w:hint="eastAsia" w:ascii="Times New Roman" w:hAnsi="Times New Roman" w:eastAsia="黑体" w:cs="Times New Roman"/>
          <w:sz w:val="18"/>
          <w:szCs w:val="21"/>
          <w:u w:val="single"/>
          <w:lang w:val="en-US" w:eastAsia="zh-CN"/>
        </w:rPr>
        <w:t>45</w:t>
      </w:r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2019/12/22</w:t>
      </w:r>
      <w:bookmarkStart w:id="2" w:name="_GoBack"/>
      <w:bookmarkEnd w:id="2"/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B7372B0"/>
    <w:rsid w:val="305374CF"/>
    <w:rsid w:val="59A321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3</TotalTime>
  <ScaleCrop>false</ScaleCrop>
  <LinksUpToDate>false</LinksUpToDate>
  <CharactersWithSpaces>506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胡琳</cp:lastModifiedBy>
  <dcterms:modified xsi:type="dcterms:W3CDTF">2019-12-19T11:05:44Z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